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DC717" w14:textId="68375B43" w:rsidR="008C7F8A" w:rsidRPr="008C7F8A" w:rsidRDefault="008C7F8A" w:rsidP="008C7F8A">
      <w:pPr>
        <w:jc w:val="left"/>
        <w:rPr>
          <w:sz w:val="21"/>
          <w:szCs w:val="21"/>
        </w:rPr>
      </w:pPr>
      <w:r w:rsidRPr="008C7F8A">
        <w:rPr>
          <w:rFonts w:hint="eastAsia"/>
          <w:sz w:val="21"/>
          <w:szCs w:val="21"/>
        </w:rPr>
        <w:t>【別添1</w:t>
      </w:r>
      <w:r w:rsidR="007749FE">
        <w:rPr>
          <w:rFonts w:hint="eastAsia"/>
          <w:sz w:val="21"/>
          <w:szCs w:val="21"/>
        </w:rPr>
        <w:t>-1</w:t>
      </w:r>
      <w:r w:rsidRPr="008C7F8A">
        <w:rPr>
          <w:rFonts w:hint="eastAsia"/>
          <w:sz w:val="21"/>
          <w:szCs w:val="21"/>
        </w:rPr>
        <w:t>】</w:t>
      </w:r>
      <w:r w:rsidR="00FB3383">
        <w:rPr>
          <w:rFonts w:hint="eastAsia"/>
          <w:sz w:val="21"/>
          <w:szCs w:val="21"/>
        </w:rPr>
        <w:t>（木質バイオマス供給）</w:t>
      </w:r>
    </w:p>
    <w:p w14:paraId="1BD05506" w14:textId="018908A1" w:rsidR="00014B5A" w:rsidRPr="00E11D44" w:rsidRDefault="002C3219" w:rsidP="00014B5A">
      <w:pPr>
        <w:jc w:val="center"/>
        <w:rPr>
          <w:sz w:val="28"/>
          <w:szCs w:val="28"/>
        </w:rPr>
      </w:pPr>
      <w:r w:rsidRPr="00B4721F">
        <w:rPr>
          <w:rFonts w:hint="eastAsia"/>
          <w:sz w:val="28"/>
          <w:szCs w:val="28"/>
        </w:rPr>
        <w:t>分別管理及び書類管理方針書</w:t>
      </w:r>
      <w:r w:rsidR="00E11D44">
        <w:rPr>
          <w:rFonts w:hint="eastAsia"/>
          <w:sz w:val="28"/>
          <w:szCs w:val="28"/>
        </w:rPr>
        <w:t>(例)</w:t>
      </w:r>
    </w:p>
    <w:p w14:paraId="225A7989" w14:textId="77777777" w:rsidR="002C3219" w:rsidRDefault="002C3219" w:rsidP="00B6107C">
      <w:pPr>
        <w:spacing w:line="340" w:lineRule="exact"/>
        <w:ind w:firstLineChars="2000" w:firstLine="4800"/>
        <w:rPr>
          <w:sz w:val="24"/>
          <w:szCs w:val="24"/>
        </w:rPr>
      </w:pPr>
      <w:r w:rsidRPr="00B4721F">
        <w:rPr>
          <w:rFonts w:hint="eastAsia"/>
          <w:sz w:val="24"/>
          <w:szCs w:val="24"/>
        </w:rPr>
        <w:t>申請者</w:t>
      </w:r>
    </w:p>
    <w:p w14:paraId="03F532A6" w14:textId="77777777" w:rsidR="00B4721F" w:rsidRDefault="00014B5A" w:rsidP="00B6107C">
      <w:pPr>
        <w:spacing w:line="340" w:lineRule="exact"/>
        <w:ind w:firstLineChars="2100" w:firstLine="5040"/>
        <w:rPr>
          <w:sz w:val="24"/>
          <w:szCs w:val="24"/>
        </w:rPr>
      </w:pPr>
      <w:r>
        <w:rPr>
          <w:rFonts w:hint="eastAsia"/>
          <w:sz w:val="24"/>
          <w:szCs w:val="24"/>
        </w:rPr>
        <w:t>事業所</w:t>
      </w:r>
      <w:r w:rsidR="00B4721F">
        <w:rPr>
          <w:rFonts w:hint="eastAsia"/>
          <w:sz w:val="24"/>
          <w:szCs w:val="24"/>
        </w:rPr>
        <w:t>名</w:t>
      </w:r>
    </w:p>
    <w:p w14:paraId="70A4AE6B" w14:textId="2D148B19" w:rsidR="00B4721F" w:rsidRDefault="00B4721F" w:rsidP="00B6107C">
      <w:pPr>
        <w:spacing w:line="340" w:lineRule="exact"/>
        <w:ind w:firstLineChars="2100" w:firstLine="5040"/>
        <w:rPr>
          <w:sz w:val="24"/>
          <w:szCs w:val="24"/>
        </w:rPr>
      </w:pPr>
      <w:r>
        <w:rPr>
          <w:rFonts w:hint="eastAsia"/>
          <w:sz w:val="24"/>
          <w:szCs w:val="24"/>
        </w:rPr>
        <w:t>住</w:t>
      </w:r>
      <w:r w:rsidR="00085543">
        <w:rPr>
          <w:rFonts w:hint="eastAsia"/>
          <w:sz w:val="24"/>
          <w:szCs w:val="24"/>
        </w:rPr>
        <w:t xml:space="preserve">　　</w:t>
      </w:r>
      <w:r>
        <w:rPr>
          <w:rFonts w:hint="eastAsia"/>
          <w:sz w:val="24"/>
          <w:szCs w:val="24"/>
        </w:rPr>
        <w:t>所</w:t>
      </w:r>
    </w:p>
    <w:p w14:paraId="78C42DD6" w14:textId="77777777" w:rsidR="00B4721F" w:rsidRDefault="00B4721F" w:rsidP="00B6107C">
      <w:pPr>
        <w:spacing w:line="340" w:lineRule="exact"/>
        <w:ind w:firstLineChars="2100" w:firstLine="5040"/>
        <w:rPr>
          <w:sz w:val="24"/>
          <w:szCs w:val="24"/>
        </w:rPr>
      </w:pPr>
      <w:r>
        <w:rPr>
          <w:rFonts w:hint="eastAsia"/>
          <w:sz w:val="24"/>
          <w:szCs w:val="24"/>
        </w:rPr>
        <w:t>代表者</w:t>
      </w:r>
      <w:r w:rsidR="00014B5A">
        <w:rPr>
          <w:rFonts w:hint="eastAsia"/>
          <w:sz w:val="24"/>
          <w:szCs w:val="24"/>
        </w:rPr>
        <w:t>の職氏</w:t>
      </w:r>
      <w:r>
        <w:rPr>
          <w:rFonts w:hint="eastAsia"/>
          <w:sz w:val="24"/>
          <w:szCs w:val="24"/>
        </w:rPr>
        <w:t>名</w:t>
      </w:r>
    </w:p>
    <w:p w14:paraId="191F6B66" w14:textId="77777777" w:rsidR="00014B5A" w:rsidRPr="00014B5A" w:rsidRDefault="00014B5A" w:rsidP="00B6107C">
      <w:pPr>
        <w:spacing w:line="340" w:lineRule="exact"/>
        <w:ind w:firstLineChars="2100" w:firstLine="5040"/>
        <w:rPr>
          <w:sz w:val="24"/>
          <w:szCs w:val="24"/>
        </w:rPr>
      </w:pPr>
    </w:p>
    <w:p w14:paraId="6567D6E2" w14:textId="16EB5FCC" w:rsidR="00B4721F" w:rsidRPr="00B4721F" w:rsidRDefault="001A0CC4" w:rsidP="00B6107C">
      <w:pPr>
        <w:spacing w:line="340" w:lineRule="exact"/>
        <w:ind w:firstLineChars="2100" w:firstLine="5040"/>
        <w:rPr>
          <w:sz w:val="24"/>
          <w:szCs w:val="24"/>
        </w:rPr>
      </w:pPr>
      <w:r>
        <w:rPr>
          <w:rFonts w:hint="eastAsia"/>
          <w:sz w:val="24"/>
          <w:szCs w:val="24"/>
        </w:rPr>
        <w:t xml:space="preserve">令和　　　</w:t>
      </w:r>
      <w:r w:rsidR="00014B5A">
        <w:rPr>
          <w:rFonts w:hint="eastAsia"/>
          <w:sz w:val="24"/>
          <w:szCs w:val="24"/>
        </w:rPr>
        <w:t>年　　月　　日作成</w:t>
      </w:r>
    </w:p>
    <w:p w14:paraId="5BAB8A18" w14:textId="77777777" w:rsidR="002C3219" w:rsidRPr="00B4721F" w:rsidRDefault="002C3219" w:rsidP="00B6107C">
      <w:pPr>
        <w:spacing w:line="340" w:lineRule="exact"/>
        <w:rPr>
          <w:sz w:val="24"/>
          <w:szCs w:val="24"/>
        </w:rPr>
      </w:pPr>
    </w:p>
    <w:p w14:paraId="5EDDAD6F" w14:textId="7439591D" w:rsidR="002C3219" w:rsidRPr="00B4721F" w:rsidRDefault="00014B5A" w:rsidP="00B6107C">
      <w:pPr>
        <w:spacing w:line="340" w:lineRule="exact"/>
        <w:ind w:firstLineChars="100" w:firstLine="240"/>
        <w:rPr>
          <w:sz w:val="24"/>
          <w:szCs w:val="24"/>
        </w:rPr>
      </w:pPr>
      <w:r>
        <w:rPr>
          <w:rFonts w:hint="eastAsia"/>
          <w:sz w:val="24"/>
          <w:szCs w:val="24"/>
        </w:rPr>
        <w:t>本方針書</w:t>
      </w:r>
      <w:r w:rsidR="002C3219" w:rsidRPr="00B4721F">
        <w:rPr>
          <w:rFonts w:hint="eastAsia"/>
          <w:sz w:val="24"/>
          <w:szCs w:val="24"/>
        </w:rPr>
        <w:t>は、</w:t>
      </w:r>
      <w:r>
        <w:rPr>
          <w:rFonts w:hint="eastAsia"/>
          <w:sz w:val="24"/>
          <w:szCs w:val="24"/>
        </w:rPr>
        <w:t>一般社団</w:t>
      </w:r>
      <w:r w:rsidR="002C3219" w:rsidRPr="00B4721F">
        <w:rPr>
          <w:rFonts w:hint="eastAsia"/>
          <w:sz w:val="24"/>
          <w:szCs w:val="24"/>
        </w:rPr>
        <w:t>法人全日本木材市</w:t>
      </w:r>
      <w:r w:rsidR="00CF6A28">
        <w:rPr>
          <w:rFonts w:hint="eastAsia"/>
          <w:sz w:val="24"/>
          <w:szCs w:val="24"/>
        </w:rPr>
        <w:t>場連盟が作成した「</w:t>
      </w:r>
      <w:r w:rsidR="008C7F8A" w:rsidRPr="008C7F8A">
        <w:rPr>
          <w:rFonts w:hint="eastAsia"/>
          <w:sz w:val="24"/>
          <w:szCs w:val="24"/>
        </w:rPr>
        <w:t>合法性・持続可能性の証明</w:t>
      </w:r>
      <w:r w:rsidR="00FB3383">
        <w:rPr>
          <w:rFonts w:hint="eastAsia"/>
          <w:sz w:val="24"/>
          <w:szCs w:val="24"/>
        </w:rPr>
        <w:t>、</w:t>
      </w:r>
      <w:r w:rsidR="008C7F8A" w:rsidRPr="008C7F8A">
        <w:rPr>
          <w:rFonts w:hint="eastAsia"/>
          <w:sz w:val="24"/>
          <w:szCs w:val="24"/>
        </w:rPr>
        <w:t>間伐材の確認</w:t>
      </w:r>
      <w:r w:rsidR="00FB3383">
        <w:rPr>
          <w:rFonts w:hint="eastAsia"/>
          <w:sz w:val="24"/>
          <w:szCs w:val="24"/>
        </w:rPr>
        <w:t>及び</w:t>
      </w:r>
      <w:r w:rsidR="008C7F8A" w:rsidRPr="008C7F8A">
        <w:rPr>
          <w:rFonts w:hint="eastAsia"/>
          <w:sz w:val="24"/>
          <w:szCs w:val="24"/>
        </w:rPr>
        <w:t>発電利用に供する木質バイオマスの証明に</w:t>
      </w:r>
      <w:r w:rsidR="00B6107C">
        <w:rPr>
          <w:rFonts w:hint="eastAsia"/>
          <w:sz w:val="24"/>
          <w:szCs w:val="24"/>
        </w:rPr>
        <w:t>関する</w:t>
      </w:r>
      <w:r w:rsidR="00CF6A28">
        <w:rPr>
          <w:rFonts w:hint="eastAsia"/>
          <w:sz w:val="24"/>
          <w:szCs w:val="24"/>
        </w:rPr>
        <w:t>自主的行動規範（平成２４年１１月１９</w:t>
      </w:r>
      <w:r w:rsidR="002C3219" w:rsidRPr="00B4721F">
        <w:rPr>
          <w:rFonts w:hint="eastAsia"/>
          <w:sz w:val="24"/>
          <w:szCs w:val="24"/>
        </w:rPr>
        <w:t>日）</w:t>
      </w:r>
      <w:r>
        <w:rPr>
          <w:rFonts w:hint="eastAsia"/>
          <w:sz w:val="24"/>
          <w:szCs w:val="24"/>
        </w:rPr>
        <w:t>」</w:t>
      </w:r>
      <w:r w:rsidR="002C3219" w:rsidRPr="00B4721F">
        <w:rPr>
          <w:rFonts w:hint="eastAsia"/>
          <w:sz w:val="24"/>
          <w:szCs w:val="24"/>
        </w:rPr>
        <w:t>を受け、</w:t>
      </w:r>
      <w:r w:rsidR="00CF6A28">
        <w:rPr>
          <w:rFonts w:hint="eastAsia"/>
          <w:sz w:val="24"/>
          <w:szCs w:val="24"/>
        </w:rPr>
        <w:t>間伐材等由来の木質バイオマス又は一般木質バイオマスであると証明された木材</w:t>
      </w:r>
      <w:r w:rsidR="002C3219" w:rsidRPr="00B4721F">
        <w:rPr>
          <w:rFonts w:hint="eastAsia"/>
          <w:sz w:val="24"/>
          <w:szCs w:val="24"/>
        </w:rPr>
        <w:t>の供給に当たって必要となる分別管理の方針を定めたものである。</w:t>
      </w:r>
    </w:p>
    <w:p w14:paraId="795358AF" w14:textId="77777777" w:rsidR="002C3219" w:rsidRPr="00FB3383" w:rsidRDefault="002C3219" w:rsidP="00B6107C">
      <w:pPr>
        <w:spacing w:line="340" w:lineRule="exact"/>
        <w:rPr>
          <w:sz w:val="24"/>
          <w:szCs w:val="24"/>
        </w:rPr>
      </w:pPr>
    </w:p>
    <w:p w14:paraId="0D7E17DB" w14:textId="77777777" w:rsidR="002C3219" w:rsidRPr="00B4721F" w:rsidRDefault="002C3219" w:rsidP="00B6107C">
      <w:pPr>
        <w:spacing w:line="340" w:lineRule="exact"/>
        <w:rPr>
          <w:sz w:val="24"/>
          <w:szCs w:val="24"/>
        </w:rPr>
      </w:pPr>
      <w:r w:rsidRPr="00B4721F">
        <w:rPr>
          <w:rFonts w:hint="eastAsia"/>
          <w:sz w:val="24"/>
          <w:szCs w:val="24"/>
        </w:rPr>
        <w:t>（適用範囲）</w:t>
      </w:r>
    </w:p>
    <w:p w14:paraId="3965DDCA" w14:textId="77777777" w:rsidR="002C3219" w:rsidRPr="00B4721F" w:rsidRDefault="00CF6A28" w:rsidP="00B6107C">
      <w:pPr>
        <w:spacing w:line="340" w:lineRule="exact"/>
        <w:rPr>
          <w:sz w:val="24"/>
          <w:szCs w:val="24"/>
        </w:rPr>
      </w:pPr>
      <w:r>
        <w:rPr>
          <w:rFonts w:hint="eastAsia"/>
          <w:sz w:val="24"/>
          <w:szCs w:val="24"/>
        </w:rPr>
        <w:t xml:space="preserve">　本方針書は、当木材市場において、原木等を取り扱うに</w:t>
      </w:r>
      <w:r w:rsidR="002C3219" w:rsidRPr="00B4721F">
        <w:rPr>
          <w:rFonts w:hint="eastAsia"/>
          <w:sz w:val="24"/>
          <w:szCs w:val="24"/>
        </w:rPr>
        <w:t>当たって適用する。</w:t>
      </w:r>
    </w:p>
    <w:p w14:paraId="13FA4ED3" w14:textId="77777777" w:rsidR="002C3219" w:rsidRPr="00B4721F" w:rsidRDefault="002C3219" w:rsidP="00B6107C">
      <w:pPr>
        <w:spacing w:line="340" w:lineRule="exact"/>
        <w:rPr>
          <w:sz w:val="24"/>
          <w:szCs w:val="24"/>
        </w:rPr>
      </w:pPr>
    </w:p>
    <w:p w14:paraId="04AEB039" w14:textId="77777777" w:rsidR="002C3219" w:rsidRPr="00B4721F" w:rsidRDefault="002C3219" w:rsidP="00B6107C">
      <w:pPr>
        <w:spacing w:line="340" w:lineRule="exact"/>
        <w:rPr>
          <w:sz w:val="24"/>
          <w:szCs w:val="24"/>
        </w:rPr>
      </w:pPr>
      <w:r w:rsidRPr="00B4721F">
        <w:rPr>
          <w:rFonts w:hint="eastAsia"/>
          <w:sz w:val="24"/>
          <w:szCs w:val="24"/>
        </w:rPr>
        <w:t>（分別管理責任者）</w:t>
      </w:r>
    </w:p>
    <w:p w14:paraId="3CAB3DB2" w14:textId="77777777" w:rsidR="002C3219" w:rsidRPr="00B4721F" w:rsidRDefault="002C3219" w:rsidP="00B6107C">
      <w:pPr>
        <w:spacing w:line="340" w:lineRule="exact"/>
        <w:rPr>
          <w:sz w:val="24"/>
          <w:szCs w:val="24"/>
        </w:rPr>
      </w:pPr>
      <w:r w:rsidRPr="00B4721F">
        <w:rPr>
          <w:rFonts w:hint="eastAsia"/>
          <w:sz w:val="24"/>
          <w:szCs w:val="24"/>
        </w:rPr>
        <w:t xml:space="preserve">　・分別管理を適切に行うため、</w:t>
      </w:r>
      <w:r w:rsidRPr="00085543">
        <w:rPr>
          <w:rFonts w:hint="eastAsia"/>
          <w:sz w:val="24"/>
          <w:szCs w:val="24"/>
          <w:u w:val="single"/>
        </w:rPr>
        <w:t xml:space="preserve">　　　　　　　　</w:t>
      </w:r>
      <w:r w:rsidRPr="00B4721F">
        <w:rPr>
          <w:rFonts w:hint="eastAsia"/>
          <w:sz w:val="24"/>
          <w:szCs w:val="24"/>
        </w:rPr>
        <w:t>を分別管理責任者として定める。</w:t>
      </w:r>
    </w:p>
    <w:p w14:paraId="106A97FB" w14:textId="77777777" w:rsidR="002C3219" w:rsidRPr="00B4721F" w:rsidRDefault="002C3219" w:rsidP="00B6107C">
      <w:pPr>
        <w:spacing w:line="340" w:lineRule="exact"/>
        <w:ind w:left="425" w:hangingChars="177" w:hanging="425"/>
        <w:rPr>
          <w:sz w:val="24"/>
          <w:szCs w:val="24"/>
        </w:rPr>
      </w:pPr>
      <w:r w:rsidRPr="00B4721F">
        <w:rPr>
          <w:rFonts w:hint="eastAsia"/>
          <w:sz w:val="24"/>
          <w:szCs w:val="24"/>
        </w:rPr>
        <w:t xml:space="preserve">　・分別管理責任者は、</w:t>
      </w:r>
      <w:r w:rsidR="00CF6A28">
        <w:rPr>
          <w:rFonts w:hint="eastAsia"/>
          <w:sz w:val="24"/>
          <w:szCs w:val="24"/>
        </w:rPr>
        <w:t>間伐材等由来の木質バイオマス又は一般木質バイオマス</w:t>
      </w:r>
      <w:r w:rsidRPr="00B4721F">
        <w:rPr>
          <w:rFonts w:hint="eastAsia"/>
          <w:sz w:val="24"/>
          <w:szCs w:val="24"/>
        </w:rPr>
        <w:t>の適切な分別管理及びその実施状況の点検を、責任をもって行うものとする。</w:t>
      </w:r>
    </w:p>
    <w:p w14:paraId="64552224" w14:textId="77777777" w:rsidR="002C3219" w:rsidRPr="00B4721F" w:rsidRDefault="002C3219" w:rsidP="00B6107C">
      <w:pPr>
        <w:spacing w:line="340" w:lineRule="exact"/>
        <w:rPr>
          <w:sz w:val="24"/>
          <w:szCs w:val="24"/>
        </w:rPr>
      </w:pPr>
    </w:p>
    <w:p w14:paraId="310BB47E" w14:textId="77777777" w:rsidR="00422CC6" w:rsidRPr="00B4721F" w:rsidRDefault="002C3219" w:rsidP="00B6107C">
      <w:pPr>
        <w:spacing w:line="340" w:lineRule="exact"/>
        <w:rPr>
          <w:sz w:val="24"/>
          <w:szCs w:val="24"/>
        </w:rPr>
      </w:pPr>
      <w:r w:rsidRPr="00B4721F">
        <w:rPr>
          <w:rFonts w:hint="eastAsia"/>
          <w:sz w:val="24"/>
          <w:szCs w:val="24"/>
        </w:rPr>
        <w:t>（分別管理の実施）</w:t>
      </w:r>
    </w:p>
    <w:p w14:paraId="29181174" w14:textId="77777777" w:rsidR="002C3219" w:rsidRPr="00B4721F" w:rsidRDefault="00CF6A28" w:rsidP="00B6107C">
      <w:pPr>
        <w:spacing w:line="340" w:lineRule="exact"/>
        <w:ind w:leftChars="100" w:left="385" w:hangingChars="77" w:hanging="185"/>
        <w:rPr>
          <w:sz w:val="24"/>
          <w:szCs w:val="24"/>
        </w:rPr>
      </w:pPr>
      <w:r>
        <w:rPr>
          <w:rFonts w:hint="eastAsia"/>
          <w:sz w:val="24"/>
          <w:szCs w:val="24"/>
        </w:rPr>
        <w:t>・原木</w:t>
      </w:r>
      <w:r w:rsidR="00422CC6" w:rsidRPr="00B4721F">
        <w:rPr>
          <w:rFonts w:hint="eastAsia"/>
          <w:sz w:val="24"/>
          <w:szCs w:val="24"/>
        </w:rPr>
        <w:t>等の</w:t>
      </w:r>
      <w:r w:rsidR="002C3219" w:rsidRPr="00B4721F">
        <w:rPr>
          <w:rFonts w:hint="eastAsia"/>
          <w:sz w:val="24"/>
          <w:szCs w:val="24"/>
        </w:rPr>
        <w:t>入荷に当たっては、納品書等により</w:t>
      </w:r>
      <w:r>
        <w:rPr>
          <w:rFonts w:hint="eastAsia"/>
          <w:sz w:val="24"/>
          <w:szCs w:val="24"/>
        </w:rPr>
        <w:t>間伐材等由来の木質バイオマス又は一般木質バイオマス</w:t>
      </w:r>
      <w:r w:rsidR="00422CC6" w:rsidRPr="00B4721F">
        <w:rPr>
          <w:rFonts w:hint="eastAsia"/>
          <w:sz w:val="24"/>
          <w:szCs w:val="24"/>
        </w:rPr>
        <w:t>であるか</w:t>
      </w:r>
      <w:r>
        <w:rPr>
          <w:rFonts w:hint="eastAsia"/>
          <w:sz w:val="24"/>
          <w:szCs w:val="24"/>
        </w:rPr>
        <w:t>否か</w:t>
      </w:r>
      <w:r w:rsidR="00422CC6" w:rsidRPr="00B4721F">
        <w:rPr>
          <w:rFonts w:hint="eastAsia"/>
          <w:sz w:val="24"/>
          <w:szCs w:val="24"/>
        </w:rPr>
        <w:t>を確認する。</w:t>
      </w:r>
    </w:p>
    <w:p w14:paraId="1B625427" w14:textId="77777777" w:rsidR="00422CC6" w:rsidRDefault="00CF6A28" w:rsidP="00B6107C">
      <w:pPr>
        <w:spacing w:line="340" w:lineRule="exact"/>
        <w:ind w:leftChars="120" w:left="425" w:hangingChars="77" w:hanging="185"/>
        <w:rPr>
          <w:sz w:val="24"/>
          <w:szCs w:val="24"/>
        </w:rPr>
      </w:pPr>
      <w:r>
        <w:rPr>
          <w:rFonts w:hint="eastAsia"/>
          <w:sz w:val="24"/>
          <w:szCs w:val="24"/>
        </w:rPr>
        <w:t>・原木</w:t>
      </w:r>
      <w:r w:rsidR="00422CC6" w:rsidRPr="00B4721F">
        <w:rPr>
          <w:rFonts w:hint="eastAsia"/>
          <w:sz w:val="24"/>
          <w:szCs w:val="24"/>
        </w:rPr>
        <w:t>等の保管に当たっては、</w:t>
      </w:r>
      <w:r>
        <w:rPr>
          <w:rFonts w:hint="eastAsia"/>
          <w:sz w:val="24"/>
          <w:szCs w:val="24"/>
        </w:rPr>
        <w:t>間伐材等由来の木質バイオマス又は一般木質バイオマスとそれ以外の木材</w:t>
      </w:r>
      <w:r w:rsidR="00422CC6" w:rsidRPr="00B4721F">
        <w:rPr>
          <w:rFonts w:hint="eastAsia"/>
          <w:sz w:val="24"/>
          <w:szCs w:val="24"/>
        </w:rPr>
        <w:t>が混在しないように、それぞれの保管場所をテープや標識等により明示する。</w:t>
      </w:r>
    </w:p>
    <w:p w14:paraId="26431ACF" w14:textId="77777777" w:rsidR="00CF6A28" w:rsidRPr="00B4721F" w:rsidRDefault="00CF6A28" w:rsidP="00B6107C">
      <w:pPr>
        <w:spacing w:line="340" w:lineRule="exact"/>
        <w:ind w:leftChars="120" w:left="425" w:hangingChars="77" w:hanging="185"/>
        <w:rPr>
          <w:sz w:val="24"/>
          <w:szCs w:val="24"/>
        </w:rPr>
      </w:pPr>
      <w:r>
        <w:rPr>
          <w:rFonts w:hint="eastAsia"/>
          <w:sz w:val="24"/>
          <w:szCs w:val="24"/>
        </w:rPr>
        <w:t>・</w:t>
      </w:r>
      <w:r w:rsidR="0079512F">
        <w:rPr>
          <w:rFonts w:hint="eastAsia"/>
          <w:sz w:val="24"/>
          <w:szCs w:val="24"/>
        </w:rPr>
        <w:t>チップ加工等に</w:t>
      </w:r>
      <w:r>
        <w:rPr>
          <w:rFonts w:hint="eastAsia"/>
          <w:sz w:val="24"/>
          <w:szCs w:val="24"/>
        </w:rPr>
        <w:t>当たっては</w:t>
      </w:r>
      <w:r w:rsidR="0079512F">
        <w:rPr>
          <w:rFonts w:hint="eastAsia"/>
          <w:sz w:val="24"/>
          <w:szCs w:val="24"/>
        </w:rPr>
        <w:t>、間伐材等由来の木質バイオマス又は一般木質バイオマスとそれ以外の木材が混在しないように加工する。</w:t>
      </w:r>
    </w:p>
    <w:p w14:paraId="77684B57" w14:textId="77777777" w:rsidR="00422CC6" w:rsidRPr="00B4721F" w:rsidRDefault="0079512F" w:rsidP="00B6107C">
      <w:pPr>
        <w:spacing w:line="340" w:lineRule="exact"/>
        <w:ind w:leftChars="120" w:left="425" w:hangingChars="77" w:hanging="185"/>
        <w:rPr>
          <w:sz w:val="24"/>
          <w:szCs w:val="24"/>
        </w:rPr>
      </w:pPr>
      <w:r>
        <w:rPr>
          <w:rFonts w:hint="eastAsia"/>
          <w:sz w:val="24"/>
          <w:szCs w:val="24"/>
        </w:rPr>
        <w:t>・原木</w:t>
      </w:r>
      <w:r w:rsidR="00422CC6" w:rsidRPr="00B4721F">
        <w:rPr>
          <w:rFonts w:hint="eastAsia"/>
          <w:sz w:val="24"/>
          <w:szCs w:val="24"/>
        </w:rPr>
        <w:t>等の出荷に当たっては、</w:t>
      </w:r>
      <w:r>
        <w:rPr>
          <w:rFonts w:hint="eastAsia"/>
          <w:sz w:val="24"/>
          <w:szCs w:val="24"/>
        </w:rPr>
        <w:t>間伐材等由来の木質バイオマス又は一般木質バイオマス</w:t>
      </w:r>
      <w:r w:rsidR="00422CC6" w:rsidRPr="00B4721F">
        <w:rPr>
          <w:rFonts w:hint="eastAsia"/>
          <w:sz w:val="24"/>
          <w:szCs w:val="24"/>
        </w:rPr>
        <w:t>であることを確認の上、納品書に記載する。</w:t>
      </w:r>
    </w:p>
    <w:p w14:paraId="771F4821" w14:textId="77777777" w:rsidR="00422CC6" w:rsidRPr="00B4721F" w:rsidRDefault="00422CC6" w:rsidP="00B6107C">
      <w:pPr>
        <w:spacing w:line="340" w:lineRule="exact"/>
        <w:rPr>
          <w:sz w:val="24"/>
          <w:szCs w:val="24"/>
        </w:rPr>
      </w:pPr>
    </w:p>
    <w:p w14:paraId="061F2030" w14:textId="77777777" w:rsidR="00422CC6" w:rsidRPr="00B4721F" w:rsidRDefault="00422CC6" w:rsidP="00B6107C">
      <w:pPr>
        <w:spacing w:line="340" w:lineRule="exact"/>
        <w:rPr>
          <w:sz w:val="24"/>
          <w:szCs w:val="24"/>
        </w:rPr>
      </w:pPr>
      <w:r w:rsidRPr="00B4721F">
        <w:rPr>
          <w:rFonts w:hint="eastAsia"/>
          <w:sz w:val="24"/>
          <w:szCs w:val="24"/>
        </w:rPr>
        <w:t>（書類管理）</w:t>
      </w:r>
    </w:p>
    <w:p w14:paraId="73229133" w14:textId="77777777" w:rsidR="00422CC6" w:rsidRPr="00B4721F" w:rsidRDefault="0079512F" w:rsidP="00B6107C">
      <w:pPr>
        <w:spacing w:line="340" w:lineRule="exact"/>
        <w:ind w:leftChars="120" w:left="425" w:hangingChars="77" w:hanging="185"/>
        <w:rPr>
          <w:sz w:val="24"/>
          <w:szCs w:val="24"/>
        </w:rPr>
      </w:pPr>
      <w:r>
        <w:rPr>
          <w:rFonts w:hint="eastAsia"/>
          <w:sz w:val="24"/>
          <w:szCs w:val="24"/>
        </w:rPr>
        <w:t>・分別管理責任者は、間伐材等由来の木質バイオマス又は一般木質バイオマス及びそれ以外の木材それぞれに係る原木消費量及び製品生産量</w:t>
      </w:r>
      <w:r w:rsidR="00B4721F" w:rsidRPr="00B4721F">
        <w:rPr>
          <w:rFonts w:hint="eastAsia"/>
          <w:sz w:val="24"/>
          <w:szCs w:val="24"/>
        </w:rPr>
        <w:t>を実績報告として取りまとめる。</w:t>
      </w:r>
    </w:p>
    <w:p w14:paraId="0098BACA" w14:textId="77777777" w:rsidR="00520733" w:rsidRDefault="00B4721F" w:rsidP="00B6107C">
      <w:pPr>
        <w:spacing w:line="340" w:lineRule="exact"/>
        <w:ind w:leftChars="120" w:left="425" w:hangingChars="77" w:hanging="185"/>
        <w:rPr>
          <w:sz w:val="24"/>
          <w:szCs w:val="24"/>
        </w:rPr>
      </w:pPr>
      <w:r w:rsidRPr="00B4721F">
        <w:rPr>
          <w:rFonts w:hint="eastAsia"/>
          <w:sz w:val="24"/>
          <w:szCs w:val="24"/>
        </w:rPr>
        <w:t>・</w:t>
      </w:r>
      <w:r w:rsidR="0079512F">
        <w:rPr>
          <w:rFonts w:hint="eastAsia"/>
          <w:sz w:val="24"/>
          <w:szCs w:val="24"/>
        </w:rPr>
        <w:t>間伐材等由来の木質バイオマス又は一般木質バイオマスの入出荷及び</w:t>
      </w:r>
      <w:r w:rsidRPr="00B4721F">
        <w:rPr>
          <w:rFonts w:hint="eastAsia"/>
          <w:sz w:val="24"/>
          <w:szCs w:val="24"/>
        </w:rPr>
        <w:t>在庫に関する情報が把握できるよう管理簿を備え付け、適切に記載する。</w:t>
      </w:r>
    </w:p>
    <w:p w14:paraId="19C180D2" w14:textId="66986CF4" w:rsidR="00B4721F" w:rsidRPr="00B4721F" w:rsidRDefault="0079512F" w:rsidP="00B6107C">
      <w:pPr>
        <w:spacing w:line="340" w:lineRule="exact"/>
        <w:ind w:leftChars="120" w:left="425" w:hangingChars="77" w:hanging="185"/>
        <w:rPr>
          <w:sz w:val="24"/>
          <w:szCs w:val="24"/>
        </w:rPr>
      </w:pPr>
      <w:r>
        <w:rPr>
          <w:rFonts w:hint="eastAsia"/>
          <w:sz w:val="24"/>
          <w:szCs w:val="24"/>
        </w:rPr>
        <w:t>・証明書、納品書及び</w:t>
      </w:r>
      <w:r w:rsidR="00B4721F" w:rsidRPr="00B4721F">
        <w:rPr>
          <w:rFonts w:hint="eastAsia"/>
          <w:sz w:val="24"/>
          <w:szCs w:val="24"/>
        </w:rPr>
        <w:t>管理簿等の関係書類は、５年間整理保管する。</w:t>
      </w:r>
    </w:p>
    <w:sectPr w:rsidR="00B4721F" w:rsidRPr="00B4721F" w:rsidSect="00520733">
      <w:pgSz w:w="11906" w:h="16838"/>
      <w:pgMar w:top="1304" w:right="1134" w:bottom="1021" w:left="1418" w:header="851" w:footer="992" w:gutter="0"/>
      <w:cols w:space="425"/>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9F6B5D" w14:textId="77777777" w:rsidR="00D623A6" w:rsidRDefault="00D623A6" w:rsidP="002C3219">
      <w:r>
        <w:separator/>
      </w:r>
    </w:p>
  </w:endnote>
  <w:endnote w:type="continuationSeparator" w:id="0">
    <w:p w14:paraId="213A205C" w14:textId="77777777" w:rsidR="00D623A6" w:rsidRDefault="00D623A6" w:rsidP="002C3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22237F" w14:textId="77777777" w:rsidR="00D623A6" w:rsidRDefault="00D623A6" w:rsidP="002C3219">
      <w:r>
        <w:separator/>
      </w:r>
    </w:p>
  </w:footnote>
  <w:footnote w:type="continuationSeparator" w:id="0">
    <w:p w14:paraId="36BFEA40" w14:textId="77777777" w:rsidR="00D623A6" w:rsidRDefault="00D623A6" w:rsidP="002C32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dirty"/>
  <w:defaultTabStop w:val="840"/>
  <w:drawingGridVerticalSpacing w:val="353"/>
  <w:displayHorizontalDrawingGridEvery w:val="0"/>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19"/>
    <w:rsid w:val="00007F67"/>
    <w:rsid w:val="00014B5A"/>
    <w:rsid w:val="00056DE2"/>
    <w:rsid w:val="0007456B"/>
    <w:rsid w:val="00085543"/>
    <w:rsid w:val="000D362F"/>
    <w:rsid w:val="0019544D"/>
    <w:rsid w:val="001A0CC4"/>
    <w:rsid w:val="001E3E3C"/>
    <w:rsid w:val="00272698"/>
    <w:rsid w:val="002C3219"/>
    <w:rsid w:val="00331324"/>
    <w:rsid w:val="00422CC6"/>
    <w:rsid w:val="004778A9"/>
    <w:rsid w:val="004D2B0E"/>
    <w:rsid w:val="00514B5C"/>
    <w:rsid w:val="00520733"/>
    <w:rsid w:val="005821DA"/>
    <w:rsid w:val="00613C35"/>
    <w:rsid w:val="0069146F"/>
    <w:rsid w:val="00736C5F"/>
    <w:rsid w:val="007749FE"/>
    <w:rsid w:val="0079512F"/>
    <w:rsid w:val="0082411A"/>
    <w:rsid w:val="008C7F8A"/>
    <w:rsid w:val="009769BB"/>
    <w:rsid w:val="009E31D5"/>
    <w:rsid w:val="00A35BBE"/>
    <w:rsid w:val="00A510F8"/>
    <w:rsid w:val="00AD5E3C"/>
    <w:rsid w:val="00B4721F"/>
    <w:rsid w:val="00B6107C"/>
    <w:rsid w:val="00C71735"/>
    <w:rsid w:val="00CF6A28"/>
    <w:rsid w:val="00D12261"/>
    <w:rsid w:val="00D20E2E"/>
    <w:rsid w:val="00D45E7B"/>
    <w:rsid w:val="00D623A6"/>
    <w:rsid w:val="00D931FA"/>
    <w:rsid w:val="00E11D44"/>
    <w:rsid w:val="00E77EFD"/>
    <w:rsid w:val="00ED1391"/>
    <w:rsid w:val="00EF1431"/>
    <w:rsid w:val="00FB3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37679C"/>
  <w15:docId w15:val="{7AB8D3C5-A9F4-40E7-9DD1-FA22A2B1A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261"/>
    <w:pPr>
      <w:widowControl w:val="0"/>
      <w:jc w:val="both"/>
    </w:pPr>
    <w:rPr>
      <w:rFonts w:ascii="ＭＳ 明朝"/>
      <w:kern w:val="2"/>
    </w:rPr>
  </w:style>
  <w:style w:type="paragraph" w:styleId="1">
    <w:name w:val="heading 1"/>
    <w:basedOn w:val="a"/>
    <w:link w:val="10"/>
    <w:qFormat/>
    <w:rsid w:val="00D12261"/>
    <w:pPr>
      <w:widowControl/>
      <w:pBdr>
        <w:top w:val="single" w:sz="12" w:space="0" w:color="008020"/>
        <w:bottom w:val="single" w:sz="12" w:space="0" w:color="008020"/>
      </w:pBdr>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qFormat/>
    <w:rsid w:val="00D12261"/>
    <w:pPr>
      <w:widowControl/>
      <w:pBdr>
        <w:left w:val="single" w:sz="36" w:space="0" w:color="008020"/>
      </w:pBdr>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qFormat/>
    <w:rsid w:val="00D12261"/>
    <w:pPr>
      <w:widowControl/>
      <w:pBdr>
        <w:left w:val="single" w:sz="36" w:space="0" w:color="80BF80"/>
      </w:pBdr>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qFormat/>
    <w:rsid w:val="00D12261"/>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9544D"/>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rsid w:val="0019544D"/>
    <w:rPr>
      <w:rFonts w:ascii="ＭＳ Ｐゴシック" w:eastAsia="ＭＳ Ｐゴシック" w:hAnsi="ＭＳ Ｐゴシック" w:cs="ＭＳ Ｐゴシック"/>
      <w:b/>
      <w:bCs/>
      <w:sz w:val="36"/>
      <w:szCs w:val="36"/>
    </w:rPr>
  </w:style>
  <w:style w:type="character" w:customStyle="1" w:styleId="30">
    <w:name w:val="見出し 3 (文字)"/>
    <w:basedOn w:val="a0"/>
    <w:link w:val="3"/>
    <w:rsid w:val="0019544D"/>
    <w:rPr>
      <w:rFonts w:ascii="ＭＳ Ｐゴシック" w:eastAsia="ＭＳ Ｐゴシック" w:hAnsi="ＭＳ Ｐゴシック" w:cs="ＭＳ Ｐゴシック"/>
      <w:b/>
      <w:bCs/>
      <w:sz w:val="27"/>
      <w:szCs w:val="27"/>
    </w:rPr>
  </w:style>
  <w:style w:type="character" w:customStyle="1" w:styleId="40">
    <w:name w:val="見出し 4 (文字)"/>
    <w:basedOn w:val="a0"/>
    <w:link w:val="4"/>
    <w:rsid w:val="0019544D"/>
    <w:rPr>
      <w:rFonts w:ascii="ＭＳ Ｐゴシック" w:eastAsia="ＭＳ Ｐゴシック" w:hAnsi="ＭＳ Ｐゴシック" w:cs="ＭＳ Ｐゴシック"/>
      <w:b/>
      <w:bCs/>
      <w:sz w:val="24"/>
      <w:szCs w:val="24"/>
    </w:rPr>
  </w:style>
  <w:style w:type="paragraph" w:styleId="a3">
    <w:name w:val="header"/>
    <w:basedOn w:val="a"/>
    <w:link w:val="a4"/>
    <w:uiPriority w:val="99"/>
    <w:unhideWhenUsed/>
    <w:rsid w:val="002C3219"/>
    <w:pPr>
      <w:tabs>
        <w:tab w:val="center" w:pos="4252"/>
        <w:tab w:val="right" w:pos="8504"/>
      </w:tabs>
      <w:snapToGrid w:val="0"/>
    </w:pPr>
  </w:style>
  <w:style w:type="character" w:customStyle="1" w:styleId="a4">
    <w:name w:val="ヘッダー (文字)"/>
    <w:basedOn w:val="a0"/>
    <w:link w:val="a3"/>
    <w:uiPriority w:val="99"/>
    <w:rsid w:val="002C3219"/>
    <w:rPr>
      <w:rFonts w:ascii="ＭＳ 明朝"/>
      <w:kern w:val="2"/>
    </w:rPr>
  </w:style>
  <w:style w:type="paragraph" w:styleId="a5">
    <w:name w:val="footer"/>
    <w:basedOn w:val="a"/>
    <w:link w:val="a6"/>
    <w:uiPriority w:val="99"/>
    <w:unhideWhenUsed/>
    <w:rsid w:val="002C3219"/>
    <w:pPr>
      <w:tabs>
        <w:tab w:val="center" w:pos="4252"/>
        <w:tab w:val="right" w:pos="8504"/>
      </w:tabs>
      <w:snapToGrid w:val="0"/>
    </w:pPr>
  </w:style>
  <w:style w:type="character" w:customStyle="1" w:styleId="a6">
    <w:name w:val="フッター (文字)"/>
    <w:basedOn w:val="a0"/>
    <w:link w:val="a5"/>
    <w:uiPriority w:val="99"/>
    <w:rsid w:val="002C3219"/>
    <w:rPr>
      <w:rFonts w:ascii="ＭＳ 明朝"/>
      <w:kern w:val="2"/>
    </w:rPr>
  </w:style>
  <w:style w:type="paragraph" w:styleId="a7">
    <w:name w:val="Balloon Text"/>
    <w:basedOn w:val="a"/>
    <w:link w:val="a8"/>
    <w:uiPriority w:val="99"/>
    <w:semiHidden/>
    <w:unhideWhenUsed/>
    <w:rsid w:val="0079512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9512F"/>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dc:creator>
  <cp:keywords/>
  <dc:description/>
  <cp:lastModifiedBy>zennichi22</cp:lastModifiedBy>
  <cp:revision>7</cp:revision>
  <cp:lastPrinted>2019-04-08T05:28:00Z</cp:lastPrinted>
  <dcterms:created xsi:type="dcterms:W3CDTF">2024-06-27T06:59:00Z</dcterms:created>
  <dcterms:modified xsi:type="dcterms:W3CDTF">2024-12-12T03:33:00Z</dcterms:modified>
</cp:coreProperties>
</file>